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00CE" w14:textId="77777777" w:rsidR="0056431F" w:rsidRPr="000B1D31" w:rsidRDefault="0056431F" w:rsidP="0056431F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</w:pPr>
      <w:r w:rsidRPr="000B1D31">
        <w:rPr>
          <w:rFonts w:ascii="方正小标宋简体" w:eastAsia="方正小标宋简体" w:hAnsi="Times New Roman" w:cs="Times New Roman" w:hint="eastAsia"/>
          <w:sz w:val="36"/>
          <w:szCs w:val="36"/>
          <w14:ligatures w14:val="none"/>
        </w:rPr>
        <w:t>江苏省电源学会科学技术奖</w:t>
      </w:r>
    </w:p>
    <w:p w14:paraId="352A90AA" w14:textId="77777777" w:rsidR="0056431F" w:rsidRPr="000B1D31" w:rsidRDefault="0056431F" w:rsidP="0056431F">
      <w:pPr>
        <w:keepNext/>
        <w:keepLines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</w:pPr>
      <w:r w:rsidRPr="000B1D31"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科技人物奖（青年奖、杰出贡献奖）</w:t>
      </w:r>
      <w:r w:rsidRPr="000B1D31"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t>提名人须知</w:t>
      </w:r>
    </w:p>
    <w:p w14:paraId="3CFC9B94" w14:textId="77777777" w:rsidR="0056431F" w:rsidRPr="0056431F" w:rsidRDefault="0056431F" w:rsidP="0056431F">
      <w:pPr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41E96418" w14:textId="77777777" w:rsidR="0056431F" w:rsidRPr="0056431F" w:rsidRDefault="0056431F" w:rsidP="0012418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一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、青年奖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、杰出贡献</w:t>
      </w:r>
      <w:proofErr w:type="gramStart"/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奖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实行</w:t>
      </w:r>
      <w:proofErr w:type="gramEnd"/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提名制。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提名者包括：（一）三位以上（含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3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位）江苏省电源学会理事；（二）江苏省电源学会提名。</w:t>
      </w:r>
    </w:p>
    <w:p w14:paraId="31B1B2B4" w14:textId="77777777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二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、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青年奖奖励年龄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45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周岁以下的杰出青年或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40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周岁以下的优秀青年。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杰出青年奖限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1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名，优秀青年奖限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2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名。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青年奖候选人应同时符合下列条件：（一）被提名当年未满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45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98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0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年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日后出生）或当年未满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40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1985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年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日后出生）；（二）研究成果具有独创性并达到国际先进水平，或在国民经济建设中取得明显社会效益和经济效益。</w:t>
      </w:r>
    </w:p>
    <w:p w14:paraId="09216FE5" w14:textId="77777777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三、杰出贡献奖每年授予名额不超过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名。杰出贡献奖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候选人应符合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在电源行业从事科技工作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20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年以上，为我国电源行业科技水平的提高做出杰出贡献，并提出、参与、领导决策重大科研项目取得重大科研成果，其成果在国民经济建设中取得明显社会效益和经济效益。</w:t>
      </w:r>
    </w:p>
    <w:p w14:paraId="62CE6920" w14:textId="35C431C8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四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、提名人享有以下权利：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（一）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有权从本学科领域提出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1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名认为符合条件的青年科技工作者为本年度青年奖获奖候选人；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（二）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有对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江苏省电源学会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科技奖励工作提出建议和意见的权利；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（三）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有获知评奖最终结果的权利；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（四）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奖励办公室赋予的其他权利。</w:t>
      </w:r>
    </w:p>
    <w:p w14:paraId="23A3CEA9" w14:textId="70F25540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五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、提名人有如下义务：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（一）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认真填写提名书，保证提名的客观公正和所提供材料的真实性；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（二）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应奖励办公室的要求，提供有关的补充说明或其他材料；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（三）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对提名情况及所提供的材料不泄露给其他任何人；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（四）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恪守科技道德和操守；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（五）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作为提名人应当承担的其它义务。</w:t>
      </w:r>
    </w:p>
    <w:p w14:paraId="1AC2DD3E" w14:textId="77777777" w:rsidR="008C6291" w:rsidRPr="00CE1F87" w:rsidRDefault="008C6291" w:rsidP="0012418A">
      <w:pPr>
        <w:spacing w:line="360" w:lineRule="auto"/>
        <w:rPr>
          <w:rFonts w:hint="eastAsia"/>
        </w:rPr>
      </w:pPr>
    </w:p>
    <w:sectPr w:rsidR="008C6291" w:rsidRPr="00CE1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C2C6" w14:textId="77777777" w:rsidR="00065298" w:rsidRDefault="00065298" w:rsidP="00940416">
      <w:pPr>
        <w:rPr>
          <w:rFonts w:hint="eastAsia"/>
        </w:rPr>
      </w:pPr>
      <w:r>
        <w:separator/>
      </w:r>
    </w:p>
  </w:endnote>
  <w:endnote w:type="continuationSeparator" w:id="0">
    <w:p w14:paraId="4857CA88" w14:textId="77777777" w:rsidR="00065298" w:rsidRDefault="00065298" w:rsidP="009404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DB06" w14:textId="77777777" w:rsidR="008B267A" w:rsidRDefault="008B267A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203680"/>
      <w:docPartObj>
        <w:docPartGallery w:val="Page Numbers (Bottom of Page)"/>
        <w:docPartUnique/>
      </w:docPartObj>
    </w:sdtPr>
    <w:sdtContent>
      <w:p w14:paraId="7008CFBD" w14:textId="0387A78E" w:rsidR="008B267A" w:rsidRDefault="008B267A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A9E514" w14:textId="77777777" w:rsidR="008B267A" w:rsidRDefault="008B267A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5738" w14:textId="77777777" w:rsidR="008B267A" w:rsidRDefault="008B267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1C7D" w14:textId="77777777" w:rsidR="00065298" w:rsidRDefault="00065298" w:rsidP="00940416">
      <w:pPr>
        <w:rPr>
          <w:rFonts w:hint="eastAsia"/>
        </w:rPr>
      </w:pPr>
      <w:r>
        <w:separator/>
      </w:r>
    </w:p>
  </w:footnote>
  <w:footnote w:type="continuationSeparator" w:id="0">
    <w:p w14:paraId="0ABD881C" w14:textId="77777777" w:rsidR="00065298" w:rsidRDefault="00065298" w:rsidP="0094041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2FC3" w14:textId="77777777" w:rsidR="008B267A" w:rsidRDefault="008B267A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5E29" w14:textId="77777777" w:rsidR="008B267A" w:rsidRDefault="008B267A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C9FD" w14:textId="77777777" w:rsidR="008B267A" w:rsidRDefault="008B267A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AC"/>
    <w:rsid w:val="00065298"/>
    <w:rsid w:val="0007032B"/>
    <w:rsid w:val="000B1D31"/>
    <w:rsid w:val="0012418A"/>
    <w:rsid w:val="0016670E"/>
    <w:rsid w:val="00234738"/>
    <w:rsid w:val="002C774C"/>
    <w:rsid w:val="002E426F"/>
    <w:rsid w:val="00354562"/>
    <w:rsid w:val="00367913"/>
    <w:rsid w:val="00461BD2"/>
    <w:rsid w:val="00544E1E"/>
    <w:rsid w:val="0056431F"/>
    <w:rsid w:val="006F1239"/>
    <w:rsid w:val="006F3877"/>
    <w:rsid w:val="00736C6E"/>
    <w:rsid w:val="00753247"/>
    <w:rsid w:val="007D6020"/>
    <w:rsid w:val="008B267A"/>
    <w:rsid w:val="008C6291"/>
    <w:rsid w:val="008F7681"/>
    <w:rsid w:val="00940416"/>
    <w:rsid w:val="009B6269"/>
    <w:rsid w:val="00AD78AC"/>
    <w:rsid w:val="00AF4194"/>
    <w:rsid w:val="00B25064"/>
    <w:rsid w:val="00B97C6D"/>
    <w:rsid w:val="00BD1522"/>
    <w:rsid w:val="00C82B92"/>
    <w:rsid w:val="00CE1F87"/>
    <w:rsid w:val="00DD2BBC"/>
    <w:rsid w:val="00E2246F"/>
    <w:rsid w:val="00E76B03"/>
    <w:rsid w:val="00F01827"/>
    <w:rsid w:val="00F7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ECB67"/>
  <w15:chartTrackingRefBased/>
  <w15:docId w15:val="{75D8ED28-D479-4000-9A8B-5E649AA4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4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0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0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0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314</Characters>
  <Application>Microsoft Office Word</Application>
  <DocSecurity>0</DocSecurity>
  <Lines>11</Lines>
  <Paragraphs>7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13</cp:revision>
  <dcterms:created xsi:type="dcterms:W3CDTF">2025-06-17T06:51:00Z</dcterms:created>
  <dcterms:modified xsi:type="dcterms:W3CDTF">2025-06-18T07:31:00Z</dcterms:modified>
</cp:coreProperties>
</file>