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A8DF" w14:textId="77777777" w:rsidR="00B07AB9" w:rsidRPr="00B07AB9" w:rsidRDefault="00B07AB9" w:rsidP="00B07AB9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24"/>
          <w14:ligatures w14:val="none"/>
        </w:rPr>
      </w:pPr>
      <w:r w:rsidRPr="00B07AB9">
        <w:rPr>
          <w:rFonts w:ascii="方正小标宋简体" w:eastAsia="方正小标宋简体" w:hAnsi="Times New Roman" w:cs="Times New Roman" w:hint="eastAsia"/>
          <w:sz w:val="44"/>
          <w:szCs w:val="24"/>
          <w14:ligatures w14:val="none"/>
        </w:rPr>
        <w:t>江苏省电源学会科学技术奖</w:t>
      </w:r>
    </w:p>
    <w:p w14:paraId="68145278" w14:textId="77777777" w:rsidR="00B07AB9" w:rsidRPr="00B07AB9" w:rsidRDefault="00B07AB9" w:rsidP="00B07AB9">
      <w:pPr>
        <w:keepNext/>
        <w:keepLines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bookmarkStart w:id="0" w:name="_Toc40166789"/>
      <w:r w:rsidRPr="00B07AB9">
        <w:rPr>
          <w:rFonts w:ascii="Times New Roman" w:eastAsia="方正小标宋简体" w:hAnsi="Times New Roman" w:cs="Times New Roman" w:hint="eastAsia"/>
          <w:bCs/>
          <w:kern w:val="44"/>
          <w:sz w:val="44"/>
          <w:szCs w:val="44"/>
          <w14:ligatures w14:val="none"/>
        </w:rPr>
        <w:t>推荐</w:t>
      </w:r>
      <w:r w:rsidRPr="00B07AB9">
        <w:rPr>
          <w:rFonts w:ascii="Times New Roman" w:eastAsia="方正小标宋简体" w:hAnsi="Times New Roman" w:cs="Times New Roman"/>
          <w:b/>
          <w:kern w:val="44"/>
          <w:sz w:val="44"/>
          <w:szCs w:val="44"/>
          <w14:ligatures w14:val="none"/>
        </w:rPr>
        <w:t>/</w:t>
      </w:r>
      <w:r w:rsidRPr="00B07AB9">
        <w:rPr>
          <w:rFonts w:ascii="Times New Roman" w:eastAsia="方正小标宋简体" w:hAnsi="Times New Roman" w:cs="Times New Roman" w:hint="eastAsia"/>
          <w:bCs/>
          <w:kern w:val="44"/>
          <w:sz w:val="44"/>
          <w:szCs w:val="44"/>
          <w14:ligatures w14:val="none"/>
        </w:rPr>
        <w:t>提名材料形式审查常见不合格情况</w:t>
      </w:r>
      <w:bookmarkEnd w:id="0"/>
    </w:p>
    <w:p w14:paraId="6EACAF2A" w14:textId="77777777" w:rsidR="00B07AB9" w:rsidRPr="00B07AB9" w:rsidRDefault="00B07AB9" w:rsidP="00B07AB9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="宋体" w:eastAsia="仿宋_GB2312" w:hAnsi="宋体" w:cs="宋体" w:hint="eastAsia"/>
          <w:kern w:val="0"/>
          <w:sz w:val="24"/>
          <w:szCs w:val="24"/>
          <w14:ligatures w14:val="none"/>
        </w:rPr>
      </w:pPr>
    </w:p>
    <w:p w14:paraId="71C8DBD6" w14:textId="77777777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一、论文、专利等相关技术内容重复使用；（最常见）</w:t>
      </w:r>
    </w:p>
    <w:p w14:paraId="41A68B11" w14:textId="77777777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二、自然科学奖论文发表不满两年；（最常见）</w:t>
      </w:r>
    </w:p>
    <w:p w14:paraId="2D31DB6D" w14:textId="77777777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三、技术发明奖、科技进步</w:t>
      </w:r>
      <w:proofErr w:type="gramStart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奖整体</w:t>
      </w:r>
      <w:proofErr w:type="gramEnd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技术应用时间不满两年；（最常见）</w:t>
      </w:r>
    </w:p>
    <w:p w14:paraId="6CBBACAD" w14:textId="77777777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四、完成人同</w:t>
      </w:r>
      <w:proofErr w:type="gramStart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一</w:t>
      </w:r>
      <w:proofErr w:type="gramEnd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年度被两个以上江苏省电源学会科学技术奖项目推荐；（最常见）</w:t>
      </w:r>
    </w:p>
    <w:p w14:paraId="7F35BACC" w14:textId="57CECDD8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五、自然科学</w:t>
      </w:r>
      <w:proofErr w:type="gramStart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奖完成</w:t>
      </w:r>
      <w:proofErr w:type="gramEnd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人不是代表性论文专著的作者；</w:t>
      </w:r>
    </w:p>
    <w:p w14:paraId="4B4C13AD" w14:textId="33BBBD13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六、技术发明奖前</w:t>
      </w:r>
      <w:proofErr w:type="gramStart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三完成</w:t>
      </w:r>
      <w:proofErr w:type="gramEnd"/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人不是发明专利的发明人；</w:t>
      </w:r>
    </w:p>
    <w:p w14:paraId="409BBF85" w14:textId="44514111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七、必备附件未提交或不完整；</w:t>
      </w:r>
    </w:p>
    <w:p w14:paraId="320F2BD5" w14:textId="7C3A07BB" w:rsidR="00B07AB9" w:rsidRPr="00B07AB9" w:rsidRDefault="00B07AB9" w:rsidP="006C505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仿宋_GB2312" w:hAnsi="宋体" w:cs="宋体" w:hint="eastAsia"/>
          <w:kern w:val="0"/>
          <w:sz w:val="30"/>
          <w:szCs w:val="30"/>
          <w14:ligatures w14:val="none"/>
        </w:rPr>
      </w:pP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八、其他不符合《</w:t>
      </w:r>
      <w:r w:rsidRPr="00B07AB9">
        <w:rPr>
          <w:rFonts w:ascii="Times New Roman" w:eastAsia="宋体" w:hAnsi="Times New Roman" w:cs="宋体" w:hint="eastAsia"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江苏省电源学会科学技术奖奖励办法</w:t>
      </w:r>
      <w:r w:rsidRPr="00B07AB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  <w14:ligatures w14:val="none"/>
        </w:rPr>
        <w:t>》等法规文件以及当年度推荐工作通知要求的情况。</w:t>
      </w:r>
    </w:p>
    <w:p w14:paraId="682932B5" w14:textId="77777777" w:rsidR="008C6291" w:rsidRPr="00B07AB9" w:rsidRDefault="008C6291" w:rsidP="006C5056">
      <w:pPr>
        <w:spacing w:line="360" w:lineRule="auto"/>
        <w:rPr>
          <w:rFonts w:hint="eastAsia"/>
        </w:rPr>
      </w:pPr>
    </w:p>
    <w:sectPr w:rsidR="008C6291" w:rsidRPr="00B07A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ACF9" w14:textId="77777777" w:rsidR="003640E9" w:rsidRDefault="003640E9" w:rsidP="006F10DB">
      <w:pPr>
        <w:rPr>
          <w:rFonts w:hint="eastAsia"/>
        </w:rPr>
      </w:pPr>
      <w:r>
        <w:separator/>
      </w:r>
    </w:p>
  </w:endnote>
  <w:endnote w:type="continuationSeparator" w:id="0">
    <w:p w14:paraId="300390EC" w14:textId="77777777" w:rsidR="003640E9" w:rsidRDefault="003640E9" w:rsidP="006F10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5B28" w14:textId="77777777" w:rsidR="00D73532" w:rsidRDefault="00D73532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290925"/>
      <w:docPartObj>
        <w:docPartGallery w:val="Page Numbers (Bottom of Page)"/>
        <w:docPartUnique/>
      </w:docPartObj>
    </w:sdtPr>
    <w:sdtContent>
      <w:p w14:paraId="7CAC4AA6" w14:textId="64CB32CC" w:rsidR="00D73532" w:rsidRDefault="00D73532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3E6BE19" w14:textId="77777777" w:rsidR="00D73532" w:rsidRDefault="00D73532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FD82" w14:textId="77777777" w:rsidR="00D73532" w:rsidRDefault="00D7353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5078D" w14:textId="77777777" w:rsidR="003640E9" w:rsidRDefault="003640E9" w:rsidP="006F10DB">
      <w:pPr>
        <w:rPr>
          <w:rFonts w:hint="eastAsia"/>
        </w:rPr>
      </w:pPr>
      <w:r>
        <w:separator/>
      </w:r>
    </w:p>
  </w:footnote>
  <w:footnote w:type="continuationSeparator" w:id="0">
    <w:p w14:paraId="087AD312" w14:textId="77777777" w:rsidR="003640E9" w:rsidRDefault="003640E9" w:rsidP="006F10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DB35" w14:textId="77777777" w:rsidR="00D73532" w:rsidRDefault="00D73532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88712" w14:textId="77777777" w:rsidR="00D73532" w:rsidRDefault="00D73532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010C0" w14:textId="77777777" w:rsidR="00D73532" w:rsidRDefault="00D73532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55"/>
    <w:rsid w:val="000C6A29"/>
    <w:rsid w:val="000D24C3"/>
    <w:rsid w:val="001C3275"/>
    <w:rsid w:val="001E7260"/>
    <w:rsid w:val="002250CA"/>
    <w:rsid w:val="002C32C9"/>
    <w:rsid w:val="00354562"/>
    <w:rsid w:val="003640E9"/>
    <w:rsid w:val="0046775C"/>
    <w:rsid w:val="004923FF"/>
    <w:rsid w:val="005818A5"/>
    <w:rsid w:val="005C53BC"/>
    <w:rsid w:val="005D6116"/>
    <w:rsid w:val="006054FB"/>
    <w:rsid w:val="006C5056"/>
    <w:rsid w:val="006F10DB"/>
    <w:rsid w:val="00753247"/>
    <w:rsid w:val="00780B1D"/>
    <w:rsid w:val="00806266"/>
    <w:rsid w:val="008B6D55"/>
    <w:rsid w:val="008C6291"/>
    <w:rsid w:val="008E2B38"/>
    <w:rsid w:val="008E491D"/>
    <w:rsid w:val="008E66B9"/>
    <w:rsid w:val="00B07AB9"/>
    <w:rsid w:val="00CC4EB2"/>
    <w:rsid w:val="00D4556B"/>
    <w:rsid w:val="00D73532"/>
    <w:rsid w:val="00DF14C2"/>
    <w:rsid w:val="00E15AB1"/>
    <w:rsid w:val="00E2246F"/>
    <w:rsid w:val="00E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746CFC"/>
  <w15:chartTrackingRefBased/>
  <w15:docId w15:val="{C0DF83A0-61A0-4949-A0B4-8B5D798F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0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10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1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10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131</Characters>
  <Application>Microsoft Office Word</Application>
  <DocSecurity>0</DocSecurity>
  <Lines>6</Lines>
  <Paragraphs>10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10</cp:revision>
  <dcterms:created xsi:type="dcterms:W3CDTF">2025-06-17T06:53:00Z</dcterms:created>
  <dcterms:modified xsi:type="dcterms:W3CDTF">2025-06-18T07:32:00Z</dcterms:modified>
</cp:coreProperties>
</file>